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>
      <w:pPr>
        <w:spacing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ПУБЛИЧНАЯ ОФЕРТА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настоящей Публичной оферте содержатся условия заключения Договора об оказании услуг (далее по тексту - «Договор об оказании услуг» и/или «Договор»). 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 и определения: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eastAsia="Times New Roman" w:hAnsi="Times New Roman" w:cs="Times New Roman"/>
          <w:sz w:val="24"/>
          <w:szCs w:val="24"/>
        </w:rPr>
        <w:t>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Конклюдентные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— это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https://inn-skin.ru/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Стороны Договора (Стороны)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Исполнитель и Заказчик.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Услуга </w:t>
      </w:r>
      <w:r>
        <w:rPr>
          <w:rFonts w:ascii="Times New Roman" w:eastAsia="Times New Roman" w:hAnsi="Times New Roman" w:cs="Times New Roman"/>
          <w:sz w:val="24"/>
          <w:szCs w:val="24"/>
        </w:rPr>
        <w:t>– услуга, оказываемая Исполнителем Заказчику в порядке и на условиях, установленных настоящей Офертой.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Подписка </w:t>
      </w:r>
      <w:r>
        <w:rPr>
          <w:rFonts w:ascii="Times New Roman" w:eastAsia="Times New Roman" w:hAnsi="Times New Roman" w:cs="Times New Roman"/>
          <w:sz w:val="24"/>
          <w:szCs w:val="24"/>
        </w:rPr>
        <w:t>– оплаченный Заказчиком доступ к Услугам на определенный срок в соответствии с условиями Договора.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обязуется оказать Заказчику Услуги, а Заказчик обязуется оплатить их в размере, порядке и сроки, установленные настоящим Договором.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«Интернет» https://inn-skin.ru/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оказывает Услуги по настоящему Договору лично, либо с привлечением третьих лиц, при этом за действия третьих лиц Исполнитель отвечает перед Заказчиком как за свои собственные.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Договор заключается путем акцепта настоящей Оферты через совершение конклюдентных действий, выраженных в: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действиях, связанных с регистрацией учетной записи на Сайте Исполнителя в сети «Интернет» при наличии необходимости регистрации учетной записи;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оформлении и направлении Заказчиком заявки в адрес Исполнителя для оказания Услуг;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действиях, связанных с оплатой Услуг Заказчиком;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действиях, связанных с оказанием Услуг Исполнителем.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Данный перечень неисчерпывающий, могут быть и другие действия, которые ясно выражают намерение лица принять предложение контрагента. 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Исполнителя: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3.1.1.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3.1.2.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3.1.3.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3.1.4.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«Интернет».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 и обязанности Заказчика: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Заказчик обязан предоставлять достоверную информацию о себе при получении соответствующих Услуг.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3.2.3.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Заказчик обязуется принять Услуги, оказанные Исполнителем;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3.2.4.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Заказчик вправе 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основаниям, предусмотренным действующим законодательством Российской Федерации.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3.2.5.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https://inn-skin.ru/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Стоимость подписки составляет 500 (пятьсот) рублей за первый месяц и 1000 (одна тысяча) рублей за каждый последующий месяц использования сервиса.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Подписка не продлевается автоматически и требует от Заказчика совершения дополнительных действий по оплате продления.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Все расчеты по Договору производятся в безналичном порядке.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обрабатывает следующие персональные данные Заказчика: имя, адрес электронной почты, контактный телефон, данные аккаунта Telegram (при использовании Telegram-бота или Telegram Web App).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Фотографии кожи, загружаемые Заказчиком для анализа, используются исключительно для предоставления рекомендаций и не сохраняются на серверах Исполнителя после завершения анализа.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Форс-мажор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случае наступления этих обстоятельств Сторона обязана в течение 30 (Тридцати) рабочих дней уведомить об этом другую Сторону.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 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ответственности за точность и корректность рекомендаций, генерируемых с использованием технологий искусственного интеллекта.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Рекомендации, предоставляемые через сервис, носят исключительно информационный характер и не являются медицинскими. Перед применением любых рекомендаций по уходу за кожей Заказчику рекомендуется проконсультироваться с врачом.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7.6.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не несет ответственности за временную недоступность сервиса из-за технических сбоев, проведения профилактических работ, действий третьих лиц, включая проблемы с доступностью Telegram.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возврата денежных средств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Для возврата денежных средств Заказчик должен направить запрос на электронную почту support@inn-skin.ru с указанием причины возврата.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рассматривает запрос на возврат в течение 10 (десяти) рабочих дней с момента получения и принимает решение о возврате.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случае положительного решения, денежные средства возвращаются на счет, с которого была произведена оплата, в срок, зависящий от используемого платежного метода и банка Заказчика, но не более 10 (десяти) рабочих дней с момента принятия решения о возврате.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Денежные средства могут быть возвращены в следующих случаях: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Услуга не была оказана;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Услуга была оказана ненадлежащим образом;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Услуга была оказана с нарушением сроков;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Иные случаи, предусмотренные законодательством РФ.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действия настоящей Оферты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Оферта вступает в силу с момента размещения на Сайте Исполнителя и действует до момента её отзыва Исполнителем.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«Интернет», 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Изменения вступают в силу с момента их публикации на Сайте Исполнителя, если иной срок не указан в уведомлении об изменениях.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9.5.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использования Telegram и иных платформ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 использовании Telegram-бота или Telegram Web App для доступа к Услугам, Заказчик соглашается с тем, что доступность и функциональность сервиса может зависеть от работы платформы Telegram, на которую Исполнитель не имеет прямого влияния.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предпринимать все разумные меры для обеспечения стабильной работы Услуг через все поддерживаемые платформы, включая Telegram.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случае технических сбоев, связанных с работой Telegram, Исполнитель рекомендует Заказчику использовать веб-сайт Исполнителя для получения Услуг.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условия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11.2.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 разбирательства.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11.3.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11.4.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11.5.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11.6.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spacing w:before="0" w:after="0"/>
        <w:ind w:firstLine="567"/>
        <w:jc w:val="left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Исполнителя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Полное наименование: Самозанятая Рязанова Инна Александровна  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ИНН: 361100772143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ОГРНИП: не применимо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+7 977 637-11-84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e-mail: Innariazanovaa@gmail.com</w:t>
      </w:r>
    </w:p>
    <w:p>
      <w:pPr>
        <w:spacing w:before="0" w:after="0"/>
        <w:ind w:firstLine="567"/>
        <w:jc w:val="left"/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Техническая поддержка: support@inn-skin.ru</w:t>
      </w:r>
    </w:p>
    <w:p>
      <w:pPr>
        <w:spacing w:before="220" w:after="220"/>
        <w:ind w:firstLine="567"/>
        <w:jc w:val="left"/>
      </w:pPr>
    </w:p>
    <w:sectPr>
      <w:pgMar w:top="1134" w:right="850" w:bottom="1134" w:left="1701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